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E2C8C" w14:textId="77777777" w:rsidR="00F6558A" w:rsidRDefault="000469ED" w:rsidP="00552D76">
      <w:pPr>
        <w:spacing w:line="480" w:lineRule="auto"/>
        <w:rPr>
          <w:sz w:val="24"/>
          <w:szCs w:val="24"/>
        </w:rPr>
      </w:pPr>
      <w:bookmarkStart w:id="0" w:name="_GoBack"/>
      <w:bookmarkEnd w:id="0"/>
    </w:p>
    <w:p w14:paraId="31EFC2FD" w14:textId="77777777" w:rsidR="00F6558A" w:rsidRDefault="000469ED" w:rsidP="00552D76">
      <w:pPr>
        <w:spacing w:line="480" w:lineRule="auto"/>
        <w:rPr>
          <w:sz w:val="24"/>
          <w:szCs w:val="24"/>
        </w:rPr>
      </w:pPr>
    </w:p>
    <w:p w14:paraId="56182C5D" w14:textId="77777777" w:rsidR="00F6558A" w:rsidRDefault="000469ED" w:rsidP="00552D76">
      <w:pPr>
        <w:spacing w:line="480" w:lineRule="auto"/>
        <w:rPr>
          <w:sz w:val="24"/>
          <w:szCs w:val="24"/>
        </w:rPr>
      </w:pPr>
    </w:p>
    <w:p w14:paraId="786ADE6C" w14:textId="77777777" w:rsidR="00F6558A" w:rsidRDefault="000469ED" w:rsidP="00552D76">
      <w:pPr>
        <w:spacing w:line="480" w:lineRule="auto"/>
        <w:rPr>
          <w:sz w:val="24"/>
          <w:szCs w:val="24"/>
        </w:rPr>
      </w:pPr>
    </w:p>
    <w:p w14:paraId="36E3D1FE" w14:textId="77777777" w:rsidR="004923B7" w:rsidRDefault="000469ED" w:rsidP="000E7F9E">
      <w:pPr>
        <w:spacing w:line="480" w:lineRule="auto"/>
        <w:jc w:val="center"/>
        <w:rPr>
          <w:sz w:val="24"/>
          <w:szCs w:val="24"/>
        </w:rPr>
      </w:pPr>
    </w:p>
    <w:p w14:paraId="5CFBC162" w14:textId="77777777" w:rsidR="004923B7" w:rsidRDefault="00D239A3" w:rsidP="000E7F9E">
      <w:pPr>
        <w:spacing w:line="480" w:lineRule="auto"/>
        <w:jc w:val="center"/>
        <w:rPr>
          <w:sz w:val="24"/>
          <w:szCs w:val="24"/>
        </w:rPr>
      </w:pPr>
      <w:r>
        <w:rPr>
          <w:sz w:val="24"/>
          <w:szCs w:val="24"/>
        </w:rPr>
        <w:t>IT599: Master Capstone in Information Technology</w:t>
      </w:r>
    </w:p>
    <w:p w14:paraId="4136AAB6" w14:textId="77777777" w:rsidR="000E7F9E" w:rsidRDefault="00D239A3" w:rsidP="000E7F9E">
      <w:pPr>
        <w:spacing w:line="480" w:lineRule="auto"/>
        <w:jc w:val="center"/>
        <w:rPr>
          <w:sz w:val="24"/>
          <w:szCs w:val="24"/>
        </w:rPr>
      </w:pPr>
      <w:r>
        <w:rPr>
          <w:sz w:val="24"/>
          <w:szCs w:val="24"/>
        </w:rPr>
        <w:t xml:space="preserve">Unit 1: </w:t>
      </w:r>
      <w:r w:rsidR="003A7AFA" w:rsidRPr="000E7F9E">
        <w:rPr>
          <w:sz w:val="24"/>
          <w:szCs w:val="24"/>
        </w:rPr>
        <w:t>Database Upgrade Project</w:t>
      </w:r>
    </w:p>
    <w:p w14:paraId="693FE759" w14:textId="77777777" w:rsidR="00D239A3" w:rsidRDefault="00D239A3" w:rsidP="000E7F9E">
      <w:pPr>
        <w:spacing w:line="480" w:lineRule="auto"/>
        <w:jc w:val="center"/>
        <w:rPr>
          <w:sz w:val="24"/>
          <w:szCs w:val="24"/>
        </w:rPr>
      </w:pPr>
      <w:r>
        <w:rPr>
          <w:sz w:val="24"/>
          <w:szCs w:val="24"/>
        </w:rPr>
        <w:t>Professor Lynne Williams</w:t>
      </w:r>
    </w:p>
    <w:p w14:paraId="539B3C5D" w14:textId="77777777" w:rsidR="00D239A3" w:rsidRDefault="00D239A3" w:rsidP="000E7F9E">
      <w:pPr>
        <w:spacing w:line="480" w:lineRule="auto"/>
        <w:jc w:val="center"/>
        <w:rPr>
          <w:sz w:val="24"/>
          <w:szCs w:val="24"/>
        </w:rPr>
      </w:pPr>
      <w:r>
        <w:rPr>
          <w:sz w:val="24"/>
          <w:szCs w:val="24"/>
        </w:rPr>
        <w:t>Wilfredo Martinez</w:t>
      </w:r>
    </w:p>
    <w:p w14:paraId="05679F5E" w14:textId="77777777" w:rsidR="00D239A3" w:rsidRDefault="00D239A3" w:rsidP="000E7F9E">
      <w:pPr>
        <w:spacing w:line="480" w:lineRule="auto"/>
        <w:jc w:val="center"/>
        <w:rPr>
          <w:sz w:val="24"/>
          <w:szCs w:val="24"/>
        </w:rPr>
      </w:pPr>
      <w:r>
        <w:rPr>
          <w:sz w:val="24"/>
          <w:szCs w:val="24"/>
        </w:rPr>
        <w:t>Kaplan University</w:t>
      </w:r>
    </w:p>
    <w:p w14:paraId="73599BFB" w14:textId="77777777" w:rsidR="00D239A3" w:rsidRPr="000E7F9E" w:rsidRDefault="00D239A3" w:rsidP="000E7F9E">
      <w:pPr>
        <w:spacing w:line="480" w:lineRule="auto"/>
        <w:jc w:val="center"/>
        <w:rPr>
          <w:sz w:val="24"/>
          <w:szCs w:val="24"/>
        </w:rPr>
      </w:pPr>
      <w:r>
        <w:rPr>
          <w:sz w:val="24"/>
          <w:szCs w:val="24"/>
        </w:rPr>
        <w:t>July 18, 2017</w:t>
      </w:r>
    </w:p>
    <w:p w14:paraId="4FC1ED49" w14:textId="77777777" w:rsidR="00FA61CB" w:rsidRDefault="000469ED" w:rsidP="00FA61CB">
      <w:pPr>
        <w:pStyle w:val="Header"/>
        <w:jc w:val="center"/>
        <w:rPr>
          <w:color w:val="000000"/>
          <w:sz w:val="24"/>
          <w:szCs w:val="24"/>
        </w:rPr>
      </w:pPr>
    </w:p>
    <w:p w14:paraId="5DB8E229" w14:textId="77777777" w:rsidR="00FA61CB" w:rsidRDefault="000469ED" w:rsidP="00FA61CB">
      <w:pPr>
        <w:pStyle w:val="Header"/>
        <w:jc w:val="center"/>
        <w:rPr>
          <w:color w:val="000000"/>
          <w:sz w:val="24"/>
          <w:szCs w:val="24"/>
        </w:rPr>
      </w:pPr>
    </w:p>
    <w:p w14:paraId="18C9142A" w14:textId="77777777" w:rsidR="00FA61CB" w:rsidRDefault="000469ED" w:rsidP="00FA61CB">
      <w:pPr>
        <w:pStyle w:val="Header"/>
        <w:jc w:val="center"/>
        <w:rPr>
          <w:color w:val="000000"/>
          <w:sz w:val="24"/>
          <w:szCs w:val="24"/>
        </w:rPr>
      </w:pPr>
    </w:p>
    <w:p w14:paraId="75175DDB" w14:textId="77777777" w:rsidR="00FA61CB" w:rsidRDefault="000469ED" w:rsidP="00FA61CB">
      <w:pPr>
        <w:pStyle w:val="Header"/>
        <w:jc w:val="center"/>
        <w:rPr>
          <w:sz w:val="24"/>
          <w:szCs w:val="24"/>
        </w:rPr>
      </w:pPr>
    </w:p>
    <w:p w14:paraId="1C788928" w14:textId="77777777" w:rsidR="00F6558A" w:rsidRPr="00FA61CB" w:rsidRDefault="000469ED" w:rsidP="00552D76">
      <w:pPr>
        <w:spacing w:line="480" w:lineRule="auto"/>
        <w:rPr>
          <w:b/>
          <w:sz w:val="24"/>
          <w:szCs w:val="24"/>
        </w:rPr>
      </w:pPr>
    </w:p>
    <w:p w14:paraId="57327AE7" w14:textId="77777777" w:rsidR="00F6558A" w:rsidRDefault="000469ED" w:rsidP="00552D76">
      <w:pPr>
        <w:spacing w:line="480" w:lineRule="auto"/>
        <w:rPr>
          <w:sz w:val="24"/>
          <w:szCs w:val="24"/>
        </w:rPr>
      </w:pPr>
    </w:p>
    <w:p w14:paraId="46A1D2AC" w14:textId="77777777" w:rsidR="00F6558A" w:rsidRDefault="000469ED" w:rsidP="00552D76">
      <w:pPr>
        <w:spacing w:line="480" w:lineRule="auto"/>
        <w:rPr>
          <w:sz w:val="24"/>
          <w:szCs w:val="24"/>
        </w:rPr>
      </w:pPr>
    </w:p>
    <w:p w14:paraId="491BF9C2" w14:textId="77777777" w:rsidR="00F6558A" w:rsidRDefault="000469ED" w:rsidP="00552D76">
      <w:pPr>
        <w:spacing w:line="480" w:lineRule="auto"/>
        <w:rPr>
          <w:sz w:val="24"/>
          <w:szCs w:val="24"/>
        </w:rPr>
      </w:pPr>
    </w:p>
    <w:p w14:paraId="5149692F" w14:textId="77777777" w:rsidR="00F6558A" w:rsidRDefault="000469ED" w:rsidP="00552D76">
      <w:pPr>
        <w:spacing w:line="480" w:lineRule="auto"/>
        <w:rPr>
          <w:sz w:val="24"/>
          <w:szCs w:val="24"/>
        </w:rPr>
      </w:pPr>
    </w:p>
    <w:p w14:paraId="08550486" w14:textId="77777777" w:rsidR="00F6558A" w:rsidRDefault="000469ED" w:rsidP="00552D76">
      <w:pPr>
        <w:spacing w:line="480" w:lineRule="auto"/>
        <w:rPr>
          <w:sz w:val="24"/>
          <w:szCs w:val="24"/>
        </w:rPr>
      </w:pPr>
    </w:p>
    <w:p w14:paraId="409B30FE" w14:textId="77777777" w:rsidR="00F6558A" w:rsidRDefault="000469ED" w:rsidP="00552D76">
      <w:pPr>
        <w:spacing w:line="480" w:lineRule="auto"/>
        <w:rPr>
          <w:sz w:val="24"/>
          <w:szCs w:val="24"/>
        </w:rPr>
      </w:pPr>
    </w:p>
    <w:p w14:paraId="1CB34F7A" w14:textId="77777777" w:rsidR="00F6558A" w:rsidRDefault="000469ED" w:rsidP="00552D76">
      <w:pPr>
        <w:spacing w:line="480" w:lineRule="auto"/>
        <w:rPr>
          <w:sz w:val="24"/>
          <w:szCs w:val="24"/>
        </w:rPr>
      </w:pPr>
    </w:p>
    <w:p w14:paraId="25FCAE93" w14:textId="77777777" w:rsidR="00F6558A" w:rsidRDefault="000469ED" w:rsidP="00552D76">
      <w:pPr>
        <w:spacing w:line="480" w:lineRule="auto"/>
        <w:rPr>
          <w:sz w:val="24"/>
          <w:szCs w:val="24"/>
        </w:rPr>
      </w:pPr>
    </w:p>
    <w:p w14:paraId="69C1FA2B" w14:textId="77777777" w:rsidR="00F6558A" w:rsidRDefault="000469ED" w:rsidP="00552D76">
      <w:pPr>
        <w:spacing w:line="480" w:lineRule="auto"/>
        <w:rPr>
          <w:sz w:val="24"/>
          <w:szCs w:val="24"/>
        </w:rPr>
      </w:pPr>
    </w:p>
    <w:p w14:paraId="51A7295F" w14:textId="77777777" w:rsidR="00F6558A" w:rsidRDefault="000469ED" w:rsidP="00552D76">
      <w:pPr>
        <w:spacing w:line="480" w:lineRule="auto"/>
        <w:rPr>
          <w:sz w:val="24"/>
          <w:szCs w:val="24"/>
        </w:rPr>
      </w:pPr>
    </w:p>
    <w:p w14:paraId="14EB14FB" w14:textId="77777777" w:rsidR="00F6558A" w:rsidRDefault="000469ED" w:rsidP="00552D76">
      <w:pPr>
        <w:spacing w:line="480" w:lineRule="auto"/>
        <w:rPr>
          <w:sz w:val="24"/>
          <w:szCs w:val="24"/>
        </w:rPr>
      </w:pPr>
    </w:p>
    <w:p w14:paraId="19909124" w14:textId="77777777" w:rsidR="00F6558A" w:rsidRDefault="000469ED" w:rsidP="00552D76">
      <w:pPr>
        <w:spacing w:line="480" w:lineRule="auto"/>
        <w:rPr>
          <w:sz w:val="24"/>
          <w:szCs w:val="24"/>
        </w:rPr>
      </w:pPr>
    </w:p>
    <w:p w14:paraId="5A1CCF25" w14:textId="77777777" w:rsidR="00EA44DF" w:rsidRDefault="003A7AFA">
      <w:pPr>
        <w:spacing w:after="160" w:line="259" w:lineRule="auto"/>
        <w:rPr>
          <w:sz w:val="24"/>
          <w:szCs w:val="24"/>
        </w:rPr>
      </w:pPr>
      <w:r>
        <w:rPr>
          <w:sz w:val="24"/>
          <w:szCs w:val="24"/>
        </w:rPr>
        <w:br w:type="page"/>
      </w:r>
    </w:p>
    <w:p w14:paraId="1E4399B5" w14:textId="77777777" w:rsidR="00F6558A" w:rsidRPr="00EA44DF" w:rsidRDefault="003A7AFA" w:rsidP="00EA44DF">
      <w:pPr>
        <w:spacing w:line="480" w:lineRule="auto"/>
        <w:jc w:val="center"/>
        <w:rPr>
          <w:sz w:val="24"/>
          <w:szCs w:val="24"/>
        </w:rPr>
      </w:pPr>
      <w:r w:rsidRPr="00EA44DF">
        <w:rPr>
          <w:sz w:val="24"/>
          <w:szCs w:val="24"/>
        </w:rPr>
        <w:lastRenderedPageBreak/>
        <w:t>Database upgrade Project</w:t>
      </w:r>
    </w:p>
    <w:p w14:paraId="226C715F" w14:textId="77777777" w:rsidR="00552D76" w:rsidRPr="00C2296C" w:rsidRDefault="003A7AFA" w:rsidP="00552D76">
      <w:pPr>
        <w:spacing w:line="480" w:lineRule="auto"/>
        <w:rPr>
          <w:b/>
          <w:sz w:val="24"/>
          <w:szCs w:val="24"/>
        </w:rPr>
      </w:pPr>
      <w:r w:rsidRPr="00C2296C">
        <w:rPr>
          <w:b/>
          <w:sz w:val="24"/>
          <w:szCs w:val="24"/>
        </w:rPr>
        <w:t xml:space="preserve">    Project Overview</w:t>
      </w:r>
    </w:p>
    <w:p w14:paraId="35462154" w14:textId="77777777" w:rsidR="00552D76" w:rsidRPr="00C2296C" w:rsidRDefault="003A7AFA" w:rsidP="00552D76">
      <w:pPr>
        <w:spacing w:line="480" w:lineRule="auto"/>
        <w:rPr>
          <w:sz w:val="24"/>
          <w:szCs w:val="24"/>
        </w:rPr>
      </w:pPr>
      <w:r w:rsidRPr="00C2296C">
        <w:rPr>
          <w:sz w:val="24"/>
          <w:szCs w:val="24"/>
        </w:rPr>
        <w:t xml:space="preserve">The sharing and reporting of data over the years have been synonymous with the organizational databases as long as the system to host them exit. System users now expect the sharing of information to be secure, efficient and immediate. The organization today handles a large amount of data and it becomes difficult for them to retrieve and manage.There is a need for organizations today to secure a single location for the storage of their data where they can easily access and utilize to improve on the business decisions, rather than where they traverse multiple databases. Use of a data warehouse can be of great assistance today. XYZ company has been facing problems in managing its data due to its old database it's currently using. </w:t>
      </w:r>
    </w:p>
    <w:p w14:paraId="5E7968DB" w14:textId="77777777" w:rsidR="00F6558A" w:rsidRPr="00C2296C" w:rsidRDefault="003A7AFA" w:rsidP="00183EC0">
      <w:pPr>
        <w:spacing w:line="480" w:lineRule="auto"/>
        <w:ind w:firstLine="720"/>
        <w:rPr>
          <w:sz w:val="24"/>
          <w:szCs w:val="24"/>
        </w:rPr>
      </w:pPr>
      <w:r w:rsidRPr="00C2296C">
        <w:rPr>
          <w:sz w:val="24"/>
          <w:szCs w:val="24"/>
        </w:rPr>
        <w:t>The relational databases the company is currently using is not valid and does not satisfy the users' needs, thus the need to create a new system. The aim of the project is to modify their existing system both the hardware and software.</w:t>
      </w:r>
      <w:r w:rsidRPr="00C2296C">
        <w:rPr>
          <w:color w:val="222222"/>
          <w:sz w:val="24"/>
          <w:szCs w:val="24"/>
          <w:shd w:val="clear" w:color="auto" w:fill="FFFFFF"/>
        </w:rPr>
        <w:t xml:space="preserve"> (Burke, 2013). </w:t>
      </w:r>
      <w:r w:rsidRPr="00C2296C">
        <w:rPr>
          <w:sz w:val="24"/>
          <w:szCs w:val="24"/>
        </w:rPr>
        <w:t xml:space="preserve"> The project will help solve some data handling and retrieval problems. Communicating the problem will have the following benefits to the company. </w:t>
      </w:r>
    </w:p>
    <w:p w14:paraId="72B8957D" w14:textId="77777777" w:rsidR="00552D76" w:rsidRPr="00C2296C" w:rsidRDefault="003A7AFA" w:rsidP="00552D76">
      <w:pPr>
        <w:spacing w:line="480" w:lineRule="auto"/>
        <w:rPr>
          <w:b/>
          <w:sz w:val="24"/>
          <w:szCs w:val="24"/>
        </w:rPr>
      </w:pPr>
      <w:r w:rsidRPr="00C2296C">
        <w:rPr>
          <w:b/>
          <w:sz w:val="24"/>
          <w:szCs w:val="24"/>
        </w:rPr>
        <w:t xml:space="preserve">   Scope</w:t>
      </w:r>
    </w:p>
    <w:p w14:paraId="2E4BC6E2" w14:textId="77777777" w:rsidR="004D6080" w:rsidRPr="00C2296C" w:rsidRDefault="003A7AFA" w:rsidP="00014B95">
      <w:pPr>
        <w:spacing w:line="480" w:lineRule="auto"/>
        <w:ind w:firstLine="720"/>
        <w:rPr>
          <w:sz w:val="24"/>
          <w:szCs w:val="24"/>
        </w:rPr>
      </w:pPr>
      <w:r w:rsidRPr="00C2296C">
        <w:rPr>
          <w:sz w:val="24"/>
          <w:szCs w:val="24"/>
        </w:rPr>
        <w:t>The system is aimed at creating a repository for the collected data in the enterprise. The data warehouse will be mainly used in data storage gathered from different areas. The new system will also be employed in the exploration of knowledge and ideas. Process re-engineering of the scheme will have to be done using the company standards enabling faster processing and parallelism thereby allowing users to access data easily. The users of the system will be the data handling team, and access will only be limited to authorized personnel</w:t>
      </w:r>
      <w:r w:rsidRPr="00C2296C">
        <w:rPr>
          <w:color w:val="222222"/>
          <w:sz w:val="24"/>
          <w:szCs w:val="24"/>
          <w:shd w:val="clear" w:color="auto" w:fill="FFFFFF"/>
        </w:rPr>
        <w:t xml:space="preserve"> (Jarke,et al.2013).</w:t>
      </w:r>
    </w:p>
    <w:p w14:paraId="2C19AA4A" w14:textId="77777777" w:rsidR="00552D76" w:rsidRPr="00C2296C" w:rsidRDefault="003A7AFA" w:rsidP="004D6080">
      <w:pPr>
        <w:spacing w:line="480" w:lineRule="auto"/>
        <w:ind w:firstLine="720"/>
        <w:rPr>
          <w:sz w:val="24"/>
          <w:szCs w:val="24"/>
        </w:rPr>
      </w:pPr>
      <w:r w:rsidRPr="00C2296C">
        <w:rPr>
          <w:sz w:val="24"/>
          <w:szCs w:val="24"/>
        </w:rPr>
        <w:lastRenderedPageBreak/>
        <w:t xml:space="preserve">Several customizations will be done based on certain levels and employee skills in data handling. Testing will be done on a monthly basis whereby unit testing is preferred to enhance the accuracy of stored data. Users of the system will be trained, and training will be done on those employees handling the data using the new regime. </w:t>
      </w:r>
    </w:p>
    <w:p w14:paraId="6FA698B8" w14:textId="77777777" w:rsidR="00552D76" w:rsidRPr="00C2296C" w:rsidRDefault="003A7AFA" w:rsidP="00552D76">
      <w:pPr>
        <w:spacing w:line="480" w:lineRule="auto"/>
        <w:rPr>
          <w:sz w:val="24"/>
          <w:szCs w:val="24"/>
        </w:rPr>
      </w:pPr>
      <w:r w:rsidRPr="00C2296C">
        <w:rPr>
          <w:sz w:val="24"/>
          <w:szCs w:val="24"/>
        </w:rPr>
        <w:t xml:space="preserve">   Risks</w:t>
      </w:r>
    </w:p>
    <w:p w14:paraId="653DC1C1" w14:textId="77777777" w:rsidR="00552D76" w:rsidRPr="00C2296C" w:rsidRDefault="003A7AFA" w:rsidP="00552D76">
      <w:pPr>
        <w:spacing w:line="480" w:lineRule="auto"/>
        <w:rPr>
          <w:sz w:val="24"/>
          <w:szCs w:val="24"/>
        </w:rPr>
      </w:pPr>
      <w:r w:rsidRPr="00C2296C">
        <w:rPr>
          <w:sz w:val="24"/>
          <w:szCs w:val="24"/>
        </w:rPr>
        <w:t xml:space="preserve"> </w:t>
      </w:r>
      <w:r w:rsidRPr="00C2296C">
        <w:rPr>
          <w:sz w:val="24"/>
          <w:szCs w:val="24"/>
        </w:rPr>
        <w:tab/>
        <w:t>The new regime is however associated with some serious risks to the organization. The first major risk is security risks. The data in the data warehouse if not properly stored may be accessed by malicious and unauthorized individuals who may steal the information for malicious activities. If the project is poorly designed, the systems may collapse leading to data loss. The other risk is the risk associated with a significant amount of data. A large amount of data may slow down the system performance leading to inefficiency. Lack of proper experience and skill among the development team is another risk to this project. Some developers may not understand the organizational need and integration of the data warehouse, and therefore they end up building the wrong thing.</w:t>
      </w:r>
    </w:p>
    <w:p w14:paraId="0D3EED25" w14:textId="77777777" w:rsidR="009D50DD" w:rsidRPr="00C2296C" w:rsidRDefault="003A7AFA" w:rsidP="009D50DD">
      <w:pPr>
        <w:spacing w:line="480" w:lineRule="auto"/>
        <w:rPr>
          <w:b/>
          <w:sz w:val="24"/>
          <w:szCs w:val="24"/>
        </w:rPr>
      </w:pPr>
      <w:r w:rsidRPr="00C2296C">
        <w:rPr>
          <w:b/>
          <w:sz w:val="24"/>
          <w:szCs w:val="24"/>
        </w:rPr>
        <w:t xml:space="preserve">Budgetary estimate </w:t>
      </w:r>
    </w:p>
    <w:p w14:paraId="421C6AB9" w14:textId="77777777" w:rsidR="009D50DD" w:rsidRPr="00C2296C" w:rsidRDefault="003A7AFA" w:rsidP="009D50DD">
      <w:pPr>
        <w:spacing w:line="480" w:lineRule="auto"/>
        <w:rPr>
          <w:sz w:val="24"/>
          <w:szCs w:val="24"/>
        </w:rPr>
      </w:pPr>
      <w:r w:rsidRPr="00C2296C">
        <w:rPr>
          <w:sz w:val="24"/>
          <w:szCs w:val="24"/>
        </w:rPr>
        <w:t xml:space="preserve">The acquisition of software and the hardware aspects of the project will take approximately two weeks. The expenditure is expected to be the US $ 250,000 between the purchase to full implementation and installation. The team members will identify the required systems and report to the project manager who will make the order. Since most of the stations in the company have computers, the task will be easier than an overall technology adaptation projects. In the implementation phase, the project manager and the team will assess the preparedness of the team through trials involving a section of the employees. Adjustments to the original system will align </w:t>
      </w:r>
      <w:r w:rsidRPr="00C2296C">
        <w:rPr>
          <w:sz w:val="24"/>
          <w:szCs w:val="24"/>
        </w:rPr>
        <w:lastRenderedPageBreak/>
        <w:t>the project to the company resources and available skills. The implementation of the project will take a total of twelve weeks at the expenditure of US $566,000.</w:t>
      </w:r>
    </w:p>
    <w:p w14:paraId="57372395" w14:textId="77777777" w:rsidR="00552D76" w:rsidRPr="00C2296C" w:rsidRDefault="003A7AFA" w:rsidP="00552D76">
      <w:pPr>
        <w:spacing w:line="480" w:lineRule="auto"/>
        <w:rPr>
          <w:b/>
          <w:sz w:val="24"/>
          <w:szCs w:val="24"/>
        </w:rPr>
      </w:pPr>
      <w:r w:rsidRPr="00C2296C">
        <w:rPr>
          <w:sz w:val="24"/>
          <w:szCs w:val="24"/>
        </w:rPr>
        <w:t xml:space="preserve"> </w:t>
      </w:r>
      <w:r w:rsidRPr="00C2296C">
        <w:rPr>
          <w:b/>
          <w:sz w:val="24"/>
          <w:szCs w:val="24"/>
        </w:rPr>
        <w:t>Resources required</w:t>
      </w:r>
    </w:p>
    <w:p w14:paraId="795CE5F0" w14:textId="77777777" w:rsidR="004D6080" w:rsidRPr="00C2296C" w:rsidRDefault="003A7AFA" w:rsidP="004D6080">
      <w:pPr>
        <w:spacing w:line="480" w:lineRule="auto"/>
        <w:rPr>
          <w:sz w:val="24"/>
          <w:szCs w:val="24"/>
        </w:rPr>
      </w:pPr>
      <w:r w:rsidRPr="00C2296C">
        <w:rPr>
          <w:sz w:val="24"/>
          <w:szCs w:val="24"/>
        </w:rPr>
        <w:t xml:space="preserve">To successfully implement, the new system and attain the scope of the project, the management team must provide the following. First, they must provide some qualified staff who will be involved in the deployment of the system. Building a data warehouse is not a simple work since a lot of staff are included in the analysis, design and the implementation of the scheme. Resources are also required for the system to be implemented. Resources, in this case, are the hardware, software, and wages to pay the workers. Extra budget acting as the maintenance cost should allocate annually </w:t>
      </w:r>
      <w:r w:rsidRPr="00C2296C">
        <w:rPr>
          <w:color w:val="222222"/>
          <w:sz w:val="24"/>
          <w:szCs w:val="24"/>
          <w:shd w:val="clear" w:color="auto" w:fill="FFFFFF"/>
        </w:rPr>
        <w:t xml:space="preserve">(Jarke,et al.2013). </w:t>
      </w:r>
    </w:p>
    <w:p w14:paraId="7BEE2E15" w14:textId="77777777" w:rsidR="00F6558A" w:rsidRDefault="000469ED" w:rsidP="00F6558A">
      <w:pPr>
        <w:spacing w:line="480" w:lineRule="auto"/>
        <w:ind w:firstLine="720"/>
        <w:rPr>
          <w:sz w:val="24"/>
          <w:szCs w:val="24"/>
        </w:rPr>
      </w:pPr>
    </w:p>
    <w:p w14:paraId="7B6ACC3E" w14:textId="77777777" w:rsidR="00094988" w:rsidRDefault="000469ED" w:rsidP="00F6558A">
      <w:pPr>
        <w:spacing w:line="480" w:lineRule="auto"/>
        <w:ind w:firstLine="720"/>
        <w:rPr>
          <w:sz w:val="24"/>
          <w:szCs w:val="24"/>
        </w:rPr>
      </w:pPr>
    </w:p>
    <w:p w14:paraId="4B2A6706" w14:textId="77777777" w:rsidR="00094988" w:rsidRDefault="000469ED" w:rsidP="00F6558A">
      <w:pPr>
        <w:spacing w:line="480" w:lineRule="auto"/>
        <w:ind w:firstLine="720"/>
        <w:rPr>
          <w:sz w:val="24"/>
          <w:szCs w:val="24"/>
        </w:rPr>
      </w:pPr>
    </w:p>
    <w:p w14:paraId="34BF3ECD" w14:textId="77777777" w:rsidR="00094988" w:rsidRDefault="000469ED" w:rsidP="00F6558A">
      <w:pPr>
        <w:spacing w:line="480" w:lineRule="auto"/>
        <w:ind w:firstLine="720"/>
        <w:rPr>
          <w:sz w:val="24"/>
          <w:szCs w:val="24"/>
        </w:rPr>
      </w:pPr>
    </w:p>
    <w:p w14:paraId="27D90E59" w14:textId="77777777" w:rsidR="00094988" w:rsidRDefault="000469ED" w:rsidP="00F6558A">
      <w:pPr>
        <w:spacing w:line="480" w:lineRule="auto"/>
        <w:ind w:firstLine="720"/>
        <w:rPr>
          <w:sz w:val="24"/>
          <w:szCs w:val="24"/>
        </w:rPr>
      </w:pPr>
    </w:p>
    <w:p w14:paraId="4D0837EF" w14:textId="77777777" w:rsidR="00094988" w:rsidRDefault="000469ED" w:rsidP="00F6558A">
      <w:pPr>
        <w:spacing w:line="480" w:lineRule="auto"/>
        <w:ind w:firstLine="720"/>
        <w:rPr>
          <w:sz w:val="24"/>
          <w:szCs w:val="24"/>
        </w:rPr>
      </w:pPr>
    </w:p>
    <w:p w14:paraId="4F56B03A" w14:textId="77777777" w:rsidR="00094988" w:rsidRDefault="000469ED" w:rsidP="00F6558A">
      <w:pPr>
        <w:spacing w:line="480" w:lineRule="auto"/>
        <w:ind w:firstLine="720"/>
        <w:rPr>
          <w:sz w:val="24"/>
          <w:szCs w:val="24"/>
        </w:rPr>
      </w:pPr>
    </w:p>
    <w:p w14:paraId="4BB38A32" w14:textId="77777777" w:rsidR="00094988" w:rsidRDefault="000469ED" w:rsidP="00F6558A">
      <w:pPr>
        <w:spacing w:line="480" w:lineRule="auto"/>
        <w:ind w:firstLine="720"/>
        <w:rPr>
          <w:sz w:val="24"/>
          <w:szCs w:val="24"/>
        </w:rPr>
      </w:pPr>
    </w:p>
    <w:p w14:paraId="41C973EF" w14:textId="77777777" w:rsidR="00094988" w:rsidRDefault="000469ED" w:rsidP="00F6558A">
      <w:pPr>
        <w:spacing w:line="480" w:lineRule="auto"/>
        <w:ind w:firstLine="720"/>
        <w:rPr>
          <w:sz w:val="24"/>
          <w:szCs w:val="24"/>
        </w:rPr>
      </w:pPr>
    </w:p>
    <w:p w14:paraId="68717482" w14:textId="77777777" w:rsidR="00094988" w:rsidRDefault="000469ED" w:rsidP="00F6558A">
      <w:pPr>
        <w:spacing w:line="480" w:lineRule="auto"/>
        <w:ind w:firstLine="720"/>
        <w:rPr>
          <w:sz w:val="24"/>
          <w:szCs w:val="24"/>
        </w:rPr>
      </w:pPr>
    </w:p>
    <w:p w14:paraId="638F9383" w14:textId="77777777" w:rsidR="00094988" w:rsidRDefault="000469ED" w:rsidP="00F6558A">
      <w:pPr>
        <w:spacing w:line="480" w:lineRule="auto"/>
        <w:ind w:firstLine="720"/>
        <w:rPr>
          <w:sz w:val="24"/>
          <w:szCs w:val="24"/>
        </w:rPr>
      </w:pPr>
    </w:p>
    <w:p w14:paraId="161B0533" w14:textId="77777777" w:rsidR="00094988" w:rsidRDefault="000469ED" w:rsidP="00F6558A">
      <w:pPr>
        <w:spacing w:line="480" w:lineRule="auto"/>
        <w:ind w:firstLine="720"/>
        <w:rPr>
          <w:sz w:val="24"/>
          <w:szCs w:val="24"/>
        </w:rPr>
      </w:pPr>
    </w:p>
    <w:p w14:paraId="25A32BA1" w14:textId="77777777" w:rsidR="00094988" w:rsidRDefault="000469ED" w:rsidP="00F6558A">
      <w:pPr>
        <w:spacing w:line="480" w:lineRule="auto"/>
        <w:ind w:firstLine="720"/>
        <w:rPr>
          <w:sz w:val="24"/>
          <w:szCs w:val="24"/>
        </w:rPr>
      </w:pPr>
    </w:p>
    <w:p w14:paraId="7FCD7881" w14:textId="77777777" w:rsidR="00094988" w:rsidRDefault="000469ED" w:rsidP="00F6558A">
      <w:pPr>
        <w:spacing w:line="480" w:lineRule="auto"/>
        <w:ind w:firstLine="720"/>
        <w:rPr>
          <w:sz w:val="24"/>
          <w:szCs w:val="24"/>
        </w:rPr>
      </w:pPr>
    </w:p>
    <w:p w14:paraId="0894F5D6" w14:textId="77777777" w:rsidR="00094988" w:rsidRPr="00094988" w:rsidRDefault="003A7AFA" w:rsidP="00094988">
      <w:pPr>
        <w:spacing w:line="480" w:lineRule="auto"/>
        <w:jc w:val="center"/>
        <w:rPr>
          <w:b/>
          <w:sz w:val="24"/>
          <w:szCs w:val="24"/>
        </w:rPr>
      </w:pPr>
      <w:r w:rsidRPr="00094988">
        <w:rPr>
          <w:b/>
          <w:sz w:val="24"/>
          <w:szCs w:val="24"/>
        </w:rPr>
        <w:t>References</w:t>
      </w:r>
    </w:p>
    <w:p w14:paraId="55A7C7B7" w14:textId="77777777" w:rsidR="00094988" w:rsidRPr="00094988" w:rsidRDefault="003A7AFA" w:rsidP="00094988">
      <w:pPr>
        <w:spacing w:line="480" w:lineRule="auto"/>
        <w:ind w:left="720" w:hanging="720"/>
        <w:rPr>
          <w:color w:val="222222"/>
          <w:sz w:val="24"/>
          <w:szCs w:val="24"/>
          <w:shd w:val="clear" w:color="auto" w:fill="FFFFFF"/>
        </w:rPr>
      </w:pPr>
      <w:r w:rsidRPr="00094988">
        <w:rPr>
          <w:color w:val="222222"/>
          <w:sz w:val="24"/>
          <w:szCs w:val="24"/>
          <w:shd w:val="clear" w:color="auto" w:fill="FFFFFF"/>
        </w:rPr>
        <w:t>Burke, R. (2013). Project management: planning and control techniques.</w:t>
      </w:r>
      <w:r w:rsidRPr="00094988">
        <w:rPr>
          <w:rStyle w:val="apple-converted-space"/>
          <w:color w:val="222222"/>
          <w:sz w:val="24"/>
          <w:szCs w:val="24"/>
          <w:shd w:val="clear" w:color="auto" w:fill="FFFFFF"/>
        </w:rPr>
        <w:t> </w:t>
      </w:r>
      <w:r w:rsidRPr="00094988">
        <w:rPr>
          <w:i/>
          <w:iCs/>
          <w:color w:val="222222"/>
          <w:sz w:val="24"/>
          <w:szCs w:val="24"/>
          <w:shd w:val="clear" w:color="auto" w:fill="FFFFFF"/>
        </w:rPr>
        <w:t>New Jersey, USA</w:t>
      </w:r>
      <w:r w:rsidRPr="00094988">
        <w:rPr>
          <w:color w:val="222222"/>
          <w:sz w:val="24"/>
          <w:szCs w:val="24"/>
          <w:shd w:val="clear" w:color="auto" w:fill="FFFFFF"/>
        </w:rPr>
        <w:t>.</w:t>
      </w:r>
    </w:p>
    <w:p w14:paraId="20A5A16E" w14:textId="77777777" w:rsidR="00094988" w:rsidRPr="00094988" w:rsidRDefault="000469ED" w:rsidP="00094988">
      <w:pPr>
        <w:spacing w:line="480" w:lineRule="auto"/>
        <w:ind w:left="720" w:hanging="720"/>
        <w:rPr>
          <w:color w:val="222222"/>
          <w:sz w:val="24"/>
          <w:szCs w:val="24"/>
          <w:shd w:val="clear" w:color="auto" w:fill="FFFFFF"/>
        </w:rPr>
      </w:pPr>
    </w:p>
    <w:p w14:paraId="0D2ECCA9" w14:textId="77777777" w:rsidR="00094988" w:rsidRPr="00094988" w:rsidRDefault="003A7AFA" w:rsidP="00094988">
      <w:pPr>
        <w:spacing w:line="480" w:lineRule="auto"/>
        <w:ind w:left="720" w:hanging="720"/>
        <w:rPr>
          <w:sz w:val="24"/>
          <w:szCs w:val="24"/>
        </w:rPr>
      </w:pPr>
      <w:r w:rsidRPr="00094988">
        <w:rPr>
          <w:color w:val="222222"/>
          <w:sz w:val="24"/>
          <w:szCs w:val="24"/>
          <w:shd w:val="clear" w:color="auto" w:fill="FFFFFF"/>
        </w:rPr>
        <w:t>Cao, N., Wang, C., Li, M., Ren, K., &amp; Lou, W. (2014). Privacy-preserving multi-keyword ranked search over encrypted cloud data.</w:t>
      </w:r>
      <w:r w:rsidRPr="00094988">
        <w:rPr>
          <w:rStyle w:val="apple-converted-space"/>
          <w:color w:val="222222"/>
          <w:sz w:val="24"/>
          <w:szCs w:val="24"/>
          <w:shd w:val="clear" w:color="auto" w:fill="FFFFFF"/>
        </w:rPr>
        <w:t> </w:t>
      </w:r>
      <w:r w:rsidRPr="00094988">
        <w:rPr>
          <w:i/>
          <w:iCs/>
          <w:color w:val="222222"/>
          <w:sz w:val="24"/>
          <w:szCs w:val="24"/>
          <w:shd w:val="clear" w:color="auto" w:fill="FFFFFF"/>
        </w:rPr>
        <w:t>IEEE Transactions on parallel and distributed systems</w:t>
      </w:r>
      <w:r w:rsidRPr="00094988">
        <w:rPr>
          <w:color w:val="222222"/>
          <w:sz w:val="24"/>
          <w:szCs w:val="24"/>
          <w:shd w:val="clear" w:color="auto" w:fill="FFFFFF"/>
        </w:rPr>
        <w:t>,</w:t>
      </w:r>
      <w:r w:rsidRPr="00094988">
        <w:rPr>
          <w:rStyle w:val="apple-converted-space"/>
          <w:color w:val="222222"/>
          <w:sz w:val="24"/>
          <w:szCs w:val="24"/>
          <w:shd w:val="clear" w:color="auto" w:fill="FFFFFF"/>
        </w:rPr>
        <w:t> </w:t>
      </w:r>
      <w:r w:rsidRPr="00094988">
        <w:rPr>
          <w:i/>
          <w:iCs/>
          <w:color w:val="222222"/>
          <w:sz w:val="24"/>
          <w:szCs w:val="24"/>
          <w:shd w:val="clear" w:color="auto" w:fill="FFFFFF"/>
        </w:rPr>
        <w:t>25</w:t>
      </w:r>
      <w:r w:rsidRPr="00094988">
        <w:rPr>
          <w:color w:val="222222"/>
          <w:sz w:val="24"/>
          <w:szCs w:val="24"/>
          <w:shd w:val="clear" w:color="auto" w:fill="FFFFFF"/>
        </w:rPr>
        <w:t>(1), 222-233.</w:t>
      </w:r>
    </w:p>
    <w:p w14:paraId="576E1EC0" w14:textId="77777777" w:rsidR="00094988" w:rsidRPr="00094988" w:rsidRDefault="003A7AFA" w:rsidP="00094988">
      <w:pPr>
        <w:spacing w:line="480" w:lineRule="auto"/>
        <w:ind w:left="720" w:hanging="720"/>
        <w:rPr>
          <w:color w:val="222222"/>
          <w:sz w:val="24"/>
          <w:szCs w:val="24"/>
          <w:shd w:val="clear" w:color="auto" w:fill="FFFFFF"/>
        </w:rPr>
      </w:pPr>
      <w:r w:rsidRPr="00094988">
        <w:rPr>
          <w:color w:val="222222"/>
          <w:sz w:val="24"/>
          <w:szCs w:val="24"/>
          <w:shd w:val="clear" w:color="auto" w:fill="FFFFFF"/>
        </w:rPr>
        <w:t>Jarke, M., Jeusfeld, M. A., Quix, C. J., Vassiliadis, P., &amp; Vassiliou, Y. (2013). Data warehouse architecture and quality: impact and open challenges. In</w:t>
      </w:r>
      <w:r w:rsidRPr="00094988">
        <w:rPr>
          <w:rStyle w:val="apple-converted-space"/>
          <w:color w:val="222222"/>
          <w:sz w:val="24"/>
          <w:szCs w:val="24"/>
          <w:shd w:val="clear" w:color="auto" w:fill="FFFFFF"/>
        </w:rPr>
        <w:t> </w:t>
      </w:r>
      <w:r w:rsidRPr="00094988">
        <w:rPr>
          <w:i/>
          <w:iCs/>
          <w:color w:val="222222"/>
          <w:sz w:val="24"/>
          <w:szCs w:val="24"/>
          <w:shd w:val="clear" w:color="auto" w:fill="FFFFFF"/>
        </w:rPr>
        <w:t>Seminal Contributions to Information Systems Engineering</w:t>
      </w:r>
      <w:r w:rsidRPr="00094988">
        <w:rPr>
          <w:rStyle w:val="apple-converted-space"/>
          <w:color w:val="222222"/>
          <w:sz w:val="24"/>
          <w:szCs w:val="24"/>
          <w:shd w:val="clear" w:color="auto" w:fill="FFFFFF"/>
        </w:rPr>
        <w:t> </w:t>
      </w:r>
      <w:r w:rsidRPr="00094988">
        <w:rPr>
          <w:color w:val="222222"/>
          <w:sz w:val="24"/>
          <w:szCs w:val="24"/>
          <w:shd w:val="clear" w:color="auto" w:fill="FFFFFF"/>
        </w:rPr>
        <w:t>(pp. 183-189). Springer Berlin Heidelberg.</w:t>
      </w:r>
    </w:p>
    <w:p w14:paraId="369E7DCC" w14:textId="77777777" w:rsidR="00094988" w:rsidRPr="00094988" w:rsidRDefault="000469ED" w:rsidP="00F6558A">
      <w:pPr>
        <w:spacing w:line="480" w:lineRule="auto"/>
        <w:ind w:firstLine="720"/>
        <w:rPr>
          <w:sz w:val="24"/>
          <w:szCs w:val="24"/>
        </w:rPr>
      </w:pPr>
    </w:p>
    <w:p w14:paraId="794CD0F9" w14:textId="77777777" w:rsidR="00F6558A" w:rsidRDefault="000469ED" w:rsidP="00F6558A">
      <w:pPr>
        <w:spacing w:line="480" w:lineRule="auto"/>
        <w:ind w:firstLine="720"/>
        <w:rPr>
          <w:sz w:val="24"/>
          <w:szCs w:val="24"/>
        </w:rPr>
      </w:pPr>
    </w:p>
    <w:p w14:paraId="12F9E6CE" w14:textId="77777777" w:rsidR="004D6080" w:rsidRDefault="000469ED" w:rsidP="008D3973">
      <w:pPr>
        <w:spacing w:line="480" w:lineRule="auto"/>
        <w:ind w:left="720" w:hanging="720"/>
        <w:rPr>
          <w:rFonts w:ascii="Arial" w:hAnsi="Arial" w:cs="Arial"/>
          <w:color w:val="222222"/>
          <w:shd w:val="clear" w:color="auto" w:fill="FFFFFF"/>
        </w:rPr>
      </w:pPr>
    </w:p>
    <w:sectPr w:rsidR="004D6080" w:rsidSect="00A87B6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55835" w14:textId="77777777" w:rsidR="000469ED" w:rsidRDefault="000469ED">
      <w:r>
        <w:separator/>
      </w:r>
    </w:p>
  </w:endnote>
  <w:endnote w:type="continuationSeparator" w:id="0">
    <w:p w14:paraId="5E56A927" w14:textId="77777777" w:rsidR="000469ED" w:rsidRDefault="0004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3F155" w14:textId="77777777" w:rsidR="000469ED" w:rsidRDefault="000469ED">
      <w:r>
        <w:separator/>
      </w:r>
    </w:p>
  </w:footnote>
  <w:footnote w:type="continuationSeparator" w:id="0">
    <w:p w14:paraId="51A17CD3" w14:textId="77777777" w:rsidR="000469ED" w:rsidRDefault="000469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751613"/>
      <w:docPartObj>
        <w:docPartGallery w:val="Page Numbers (Top of Page)"/>
        <w:docPartUnique/>
      </w:docPartObj>
    </w:sdtPr>
    <w:sdtEndPr>
      <w:rPr>
        <w:noProof/>
      </w:rPr>
    </w:sdtEndPr>
    <w:sdtContent>
      <w:p w14:paraId="42DFE370" w14:textId="77777777" w:rsidR="000E7F9E" w:rsidRPr="000E7F9E" w:rsidRDefault="003A7AFA" w:rsidP="00094988">
        <w:pPr>
          <w:spacing w:line="480" w:lineRule="auto"/>
          <w:rPr>
            <w:sz w:val="24"/>
            <w:szCs w:val="24"/>
          </w:rPr>
        </w:pPr>
        <w:r w:rsidRPr="000E7F9E">
          <w:rPr>
            <w:sz w:val="24"/>
            <w:szCs w:val="24"/>
          </w:rPr>
          <w:t>DATABASE UPGRADE PROJECT</w:t>
        </w:r>
      </w:p>
      <w:p w14:paraId="2225236B" w14:textId="77777777" w:rsidR="000E7F9E" w:rsidRDefault="000469ED">
        <w:pPr>
          <w:pStyle w:val="Header"/>
          <w:jc w:val="right"/>
        </w:pPr>
      </w:p>
    </w:sdtContent>
  </w:sdt>
  <w:p w14:paraId="05CC90A6" w14:textId="77777777" w:rsidR="00A87B6F" w:rsidRDefault="000469E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68E01" w14:textId="77777777" w:rsidR="000E7F9E" w:rsidRPr="000E7F9E" w:rsidRDefault="003A7AFA" w:rsidP="000E7F9E">
    <w:pPr>
      <w:spacing w:line="480" w:lineRule="auto"/>
      <w:rPr>
        <w:sz w:val="24"/>
        <w:szCs w:val="24"/>
      </w:rPr>
    </w:pPr>
    <w:r w:rsidRPr="00A87B6F">
      <w:rPr>
        <w:sz w:val="24"/>
        <w:szCs w:val="24"/>
      </w:rPr>
      <w:t xml:space="preserve">Running head: </w:t>
    </w:r>
    <w:r w:rsidRPr="000E7F9E">
      <w:rPr>
        <w:sz w:val="24"/>
        <w:szCs w:val="24"/>
      </w:rPr>
      <w:t>DATABASE UPGRADE PROJECT</w:t>
    </w:r>
    <w:r>
      <w:rPr>
        <w:sz w:val="24"/>
        <w:szCs w:val="24"/>
      </w:rPr>
      <w:t xml:space="preserve">                                                                      1</w:t>
    </w:r>
  </w:p>
  <w:p w14:paraId="7532839E" w14:textId="77777777" w:rsidR="00A87B6F" w:rsidRPr="00A87B6F" w:rsidRDefault="000469ED">
    <w:pPr>
      <w:pStyle w:val="Header"/>
      <w:rPr>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CE570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A3"/>
    <w:rsid w:val="000469ED"/>
    <w:rsid w:val="003A7AFA"/>
    <w:rsid w:val="0058690D"/>
    <w:rsid w:val="00D2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4C0B92"/>
  <w15:chartTrackingRefBased/>
  <w15:docId w15:val="{72C8021A-9CDC-45A1-82F1-2B1E8AF3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A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A5AA9"/>
    <w:pPr>
      <w:keepNext/>
      <w:pageBreakBefore/>
      <w:numPr>
        <w:numId w:val="1"/>
      </w:numPr>
      <w:pBdr>
        <w:top w:val="single" w:sz="48" w:space="1" w:color="auto"/>
      </w:pBdr>
      <w:spacing w:before="240" w:after="120"/>
      <w:outlineLvl w:val="0"/>
    </w:pPr>
    <w:rPr>
      <w:rFonts w:ascii="Book Antiqua" w:hAnsi="Book Antiqua"/>
      <w:b/>
      <w:kern w:val="28"/>
      <w:sz w:val="28"/>
    </w:rPr>
  </w:style>
  <w:style w:type="paragraph" w:styleId="Heading2">
    <w:name w:val="heading 2"/>
    <w:basedOn w:val="Normal"/>
    <w:next w:val="Normal"/>
    <w:link w:val="Heading2Char"/>
    <w:qFormat/>
    <w:rsid w:val="00BA5AA9"/>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BA5AA9"/>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BA5AA9"/>
    <w:pPr>
      <w:keepNext/>
      <w:numPr>
        <w:ilvl w:val="3"/>
        <w:numId w:val="1"/>
      </w:numPr>
      <w:outlineLvl w:val="3"/>
    </w:pPr>
    <w:rPr>
      <w:b/>
    </w:rPr>
  </w:style>
  <w:style w:type="paragraph" w:styleId="Heading5">
    <w:name w:val="heading 5"/>
    <w:basedOn w:val="Normal"/>
    <w:next w:val="Normal"/>
    <w:link w:val="Heading5Char"/>
    <w:qFormat/>
    <w:rsid w:val="00BA5AA9"/>
    <w:pPr>
      <w:numPr>
        <w:ilvl w:val="4"/>
        <w:numId w:val="1"/>
      </w:numPr>
      <w:spacing w:before="240" w:after="60"/>
      <w:outlineLvl w:val="4"/>
    </w:pPr>
    <w:rPr>
      <w:sz w:val="22"/>
    </w:rPr>
  </w:style>
  <w:style w:type="paragraph" w:styleId="Heading6">
    <w:name w:val="heading 6"/>
    <w:basedOn w:val="Normal"/>
    <w:next w:val="Normal"/>
    <w:link w:val="Heading6Char"/>
    <w:qFormat/>
    <w:rsid w:val="00BA5AA9"/>
    <w:pPr>
      <w:numPr>
        <w:ilvl w:val="5"/>
        <w:numId w:val="1"/>
      </w:numPr>
      <w:spacing w:before="240" w:after="60"/>
      <w:outlineLvl w:val="5"/>
    </w:pPr>
    <w:rPr>
      <w:i/>
      <w:sz w:val="22"/>
    </w:rPr>
  </w:style>
  <w:style w:type="paragraph" w:styleId="Heading7">
    <w:name w:val="heading 7"/>
    <w:basedOn w:val="Normal"/>
    <w:next w:val="Normal"/>
    <w:link w:val="Heading7Char"/>
    <w:qFormat/>
    <w:rsid w:val="00BA5AA9"/>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BA5AA9"/>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BA5AA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A9"/>
    <w:rPr>
      <w:rFonts w:ascii="Book Antiqua" w:eastAsia="Times New Roman" w:hAnsi="Book Antiqua" w:cs="Times New Roman"/>
      <w:b/>
      <w:kern w:val="28"/>
      <w:sz w:val="28"/>
      <w:szCs w:val="20"/>
    </w:rPr>
  </w:style>
  <w:style w:type="character" w:customStyle="1" w:styleId="Heading2Char">
    <w:name w:val="Heading 2 Char"/>
    <w:basedOn w:val="DefaultParagraphFont"/>
    <w:link w:val="Heading2"/>
    <w:rsid w:val="00BA5AA9"/>
    <w:rPr>
      <w:rFonts w:ascii="Arial" w:eastAsia="Times New Roman" w:hAnsi="Arial" w:cs="Times New Roman"/>
      <w:b/>
      <w:i/>
      <w:sz w:val="24"/>
      <w:szCs w:val="20"/>
    </w:rPr>
  </w:style>
  <w:style w:type="character" w:customStyle="1" w:styleId="Heading3Char">
    <w:name w:val="Heading 3 Char"/>
    <w:basedOn w:val="DefaultParagraphFont"/>
    <w:link w:val="Heading3"/>
    <w:rsid w:val="00BA5AA9"/>
    <w:rPr>
      <w:rFonts w:ascii="Arial" w:eastAsia="Times New Roman" w:hAnsi="Arial" w:cs="Times New Roman"/>
      <w:sz w:val="24"/>
      <w:szCs w:val="20"/>
    </w:rPr>
  </w:style>
  <w:style w:type="character" w:customStyle="1" w:styleId="Heading4Char">
    <w:name w:val="Heading 4 Char"/>
    <w:basedOn w:val="DefaultParagraphFont"/>
    <w:link w:val="Heading4"/>
    <w:rsid w:val="00BA5AA9"/>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BA5AA9"/>
    <w:rPr>
      <w:rFonts w:ascii="Times New Roman" w:eastAsia="Times New Roman" w:hAnsi="Times New Roman" w:cs="Times New Roman"/>
      <w:szCs w:val="20"/>
    </w:rPr>
  </w:style>
  <w:style w:type="character" w:customStyle="1" w:styleId="Heading6Char">
    <w:name w:val="Heading 6 Char"/>
    <w:basedOn w:val="DefaultParagraphFont"/>
    <w:link w:val="Heading6"/>
    <w:rsid w:val="00BA5AA9"/>
    <w:rPr>
      <w:rFonts w:ascii="Times New Roman" w:eastAsia="Times New Roman" w:hAnsi="Times New Roman" w:cs="Times New Roman"/>
      <w:i/>
      <w:szCs w:val="20"/>
    </w:rPr>
  </w:style>
  <w:style w:type="character" w:customStyle="1" w:styleId="Heading7Char">
    <w:name w:val="Heading 7 Char"/>
    <w:basedOn w:val="DefaultParagraphFont"/>
    <w:link w:val="Heading7"/>
    <w:rsid w:val="00BA5AA9"/>
    <w:rPr>
      <w:rFonts w:ascii="Arial" w:eastAsia="Times New Roman" w:hAnsi="Arial" w:cs="Times New Roman"/>
      <w:sz w:val="20"/>
      <w:szCs w:val="20"/>
    </w:rPr>
  </w:style>
  <w:style w:type="character" w:customStyle="1" w:styleId="Heading8Char">
    <w:name w:val="Heading 8 Char"/>
    <w:basedOn w:val="DefaultParagraphFont"/>
    <w:link w:val="Heading8"/>
    <w:rsid w:val="00BA5AA9"/>
    <w:rPr>
      <w:rFonts w:ascii="Arial" w:eastAsia="Times New Roman" w:hAnsi="Arial" w:cs="Times New Roman"/>
      <w:i/>
      <w:sz w:val="20"/>
      <w:szCs w:val="20"/>
    </w:rPr>
  </w:style>
  <w:style w:type="character" w:customStyle="1" w:styleId="Heading9Char">
    <w:name w:val="Heading 9 Char"/>
    <w:basedOn w:val="DefaultParagraphFont"/>
    <w:link w:val="Heading9"/>
    <w:rsid w:val="00BA5AA9"/>
    <w:rPr>
      <w:rFonts w:ascii="Arial" w:eastAsia="Times New Roman" w:hAnsi="Arial" w:cs="Times New Roman"/>
      <w:b/>
      <w:i/>
      <w:sz w:val="18"/>
      <w:szCs w:val="20"/>
    </w:rPr>
  </w:style>
  <w:style w:type="paragraph" w:styleId="BodyText">
    <w:name w:val="Body Text"/>
    <w:basedOn w:val="Normal"/>
    <w:link w:val="BodyTextChar"/>
    <w:semiHidden/>
    <w:rsid w:val="00BA5AA9"/>
    <w:pPr>
      <w:spacing w:before="120" w:after="120"/>
      <w:ind w:left="1440"/>
      <w:jc w:val="both"/>
    </w:pPr>
    <w:rPr>
      <w:rFonts w:ascii="Book Antiqua" w:hAnsi="Book Antiqua"/>
    </w:rPr>
  </w:style>
  <w:style w:type="character" w:customStyle="1" w:styleId="BodyTextChar">
    <w:name w:val="Body Text Char"/>
    <w:basedOn w:val="DefaultParagraphFont"/>
    <w:link w:val="BodyText"/>
    <w:semiHidden/>
    <w:rsid w:val="00BA5AA9"/>
    <w:rPr>
      <w:rFonts w:ascii="Book Antiqua" w:eastAsia="Times New Roman" w:hAnsi="Book Antiqua" w:cs="Times New Roman"/>
      <w:sz w:val="20"/>
      <w:szCs w:val="20"/>
    </w:rPr>
  </w:style>
  <w:style w:type="paragraph" w:customStyle="1" w:styleId="Bullet">
    <w:name w:val="Bullet"/>
    <w:basedOn w:val="BodyText"/>
    <w:rsid w:val="00BA5AA9"/>
    <w:pPr>
      <w:keepLines/>
      <w:spacing w:before="60" w:after="60"/>
      <w:ind w:left="3096" w:hanging="216"/>
      <w:jc w:val="left"/>
    </w:pPr>
  </w:style>
  <w:style w:type="character" w:customStyle="1" w:styleId="apple-converted-space">
    <w:name w:val="apple-converted-space"/>
    <w:basedOn w:val="DefaultParagraphFont"/>
    <w:rsid w:val="00BA5AA9"/>
  </w:style>
  <w:style w:type="paragraph" w:styleId="Header">
    <w:name w:val="header"/>
    <w:basedOn w:val="Normal"/>
    <w:link w:val="HeaderChar"/>
    <w:uiPriority w:val="99"/>
    <w:unhideWhenUsed/>
    <w:rsid w:val="00A87B6F"/>
    <w:pPr>
      <w:tabs>
        <w:tab w:val="center" w:pos="4680"/>
        <w:tab w:val="right" w:pos="9360"/>
      </w:tabs>
    </w:pPr>
  </w:style>
  <w:style w:type="character" w:customStyle="1" w:styleId="HeaderChar">
    <w:name w:val="Header Char"/>
    <w:basedOn w:val="DefaultParagraphFont"/>
    <w:link w:val="Header"/>
    <w:uiPriority w:val="99"/>
    <w:rsid w:val="00A87B6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7B6F"/>
    <w:pPr>
      <w:tabs>
        <w:tab w:val="center" w:pos="4680"/>
        <w:tab w:val="right" w:pos="9360"/>
      </w:tabs>
    </w:pPr>
  </w:style>
  <w:style w:type="character" w:customStyle="1" w:styleId="FooterChar">
    <w:name w:val="Footer Char"/>
    <w:basedOn w:val="DefaultParagraphFont"/>
    <w:link w:val="Footer"/>
    <w:uiPriority w:val="99"/>
    <w:rsid w:val="00A87B6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759</Words>
  <Characters>4332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Jannaise Benitez</cp:lastModifiedBy>
  <cp:revision>2</cp:revision>
  <dcterms:created xsi:type="dcterms:W3CDTF">2017-07-23T03:12:00Z</dcterms:created>
  <dcterms:modified xsi:type="dcterms:W3CDTF">2017-07-23T03:12:00Z</dcterms:modified>
</cp:coreProperties>
</file>